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21DB6" w14:textId="77777777" w:rsidR="00CB13B0" w:rsidRDefault="00CB13B0" w:rsidP="00CB13B0">
      <w:pPr>
        <w:pStyle w:val="NormalWeb"/>
        <w:spacing w:before="300" w:beforeAutospacing="0" w:after="300" w:afterAutospacing="0"/>
        <w:ind w:left="1440" w:firstLine="720"/>
        <w:rPr>
          <w:rFonts w:ascii="&amp;quot" w:hAnsi="&amp;quot"/>
          <w:color w:val="333333"/>
        </w:rPr>
      </w:pPr>
      <w:r>
        <w:rPr>
          <w:noProof/>
        </w:rPr>
        <mc:AlternateContent>
          <mc:Choice Requires="wps">
            <w:drawing>
              <wp:anchor distT="0" distB="0" distL="114300" distR="114300" simplePos="0" relativeHeight="251660288" behindDoc="0" locked="0" layoutInCell="1" allowOverlap="1" wp14:anchorId="645D8099" wp14:editId="721B5ECC">
                <wp:simplePos x="0" y="0"/>
                <wp:positionH relativeFrom="column">
                  <wp:posOffset>828675</wp:posOffset>
                </wp:positionH>
                <wp:positionV relativeFrom="paragraph">
                  <wp:posOffset>-635</wp:posOffset>
                </wp:positionV>
                <wp:extent cx="2781300" cy="1504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781300" cy="1504950"/>
                        </a:xfrm>
                        <a:prstGeom prst="rect">
                          <a:avLst/>
                        </a:prstGeom>
                        <a:solidFill>
                          <a:schemeClr val="lt1"/>
                        </a:solidFill>
                        <a:ln w="6350">
                          <a:solidFill>
                            <a:prstClr val="black"/>
                          </a:solidFill>
                        </a:ln>
                      </wps:spPr>
                      <wps:txbx>
                        <w:txbxContent>
                          <w:p w14:paraId="538D7FB7" w14:textId="77777777" w:rsidR="00CB13B0" w:rsidRDefault="00CB13B0" w:rsidP="00CB13B0">
                            <w:pPr>
                              <w:jc w:val="center"/>
                              <w:rPr>
                                <w:b/>
                                <w:sz w:val="40"/>
                                <w:szCs w:val="40"/>
                              </w:rPr>
                            </w:pPr>
                            <w:r w:rsidRPr="00CB13B0">
                              <w:rPr>
                                <w:b/>
                                <w:sz w:val="40"/>
                                <w:szCs w:val="40"/>
                              </w:rPr>
                              <w:t>PIPESTONE</w:t>
                            </w:r>
                          </w:p>
                          <w:p w14:paraId="766960C6" w14:textId="2CEFDF35" w:rsidR="00CB13B0" w:rsidRPr="00CB13B0" w:rsidRDefault="00CB13B0" w:rsidP="00CB13B0">
                            <w:pPr>
                              <w:jc w:val="center"/>
                              <w:rPr>
                                <w:b/>
                                <w:sz w:val="40"/>
                                <w:szCs w:val="40"/>
                              </w:rPr>
                            </w:pPr>
                            <w:r>
                              <w:rPr>
                                <w:b/>
                                <w:sz w:val="40"/>
                                <w:szCs w:val="40"/>
                              </w:rPr>
                              <w:t>20</w:t>
                            </w:r>
                            <w:r w:rsidR="00180C97">
                              <w:rPr>
                                <w:b/>
                                <w:sz w:val="40"/>
                                <w:szCs w:val="40"/>
                              </w:rPr>
                              <w:t>2</w:t>
                            </w:r>
                            <w:r w:rsidR="001E3AF9">
                              <w:rPr>
                                <w:b/>
                                <w:sz w:val="40"/>
                                <w:szCs w:val="40"/>
                              </w:rPr>
                              <w:t>5</w:t>
                            </w:r>
                          </w:p>
                          <w:p w14:paraId="43B28F34" w14:textId="77777777" w:rsidR="00CB13B0" w:rsidRPr="00CB13B0" w:rsidRDefault="00CB13B0" w:rsidP="00CB13B0">
                            <w:pPr>
                              <w:jc w:val="center"/>
                              <w:rPr>
                                <w:b/>
                                <w:sz w:val="40"/>
                                <w:szCs w:val="40"/>
                              </w:rPr>
                            </w:pPr>
                            <w:r w:rsidRPr="00CB13B0">
                              <w:rPr>
                                <w:b/>
                                <w:sz w:val="40"/>
                                <w:szCs w:val="40"/>
                              </w:rPr>
                              <w:t>Corporate Memberships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D8099" id="_x0000_t202" coordsize="21600,21600" o:spt="202" path="m,l,21600r21600,l21600,xe">
                <v:stroke joinstyle="miter"/>
                <v:path gradientshapeok="t" o:connecttype="rect"/>
              </v:shapetype>
              <v:shape id="Text Box 1" o:spid="_x0000_s1026" type="#_x0000_t202" style="position:absolute;left:0;text-align:left;margin-left:65.25pt;margin-top:-.05pt;width:219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" fillcolor="white [3201]" strokeweight=".5pt">
                <v:textbox>
                  <w:txbxContent>
                    <w:p w14:paraId="538D7FB7" w14:textId="77777777" w:rsidR="00CB13B0" w:rsidRDefault="00CB13B0" w:rsidP="00CB13B0">
                      <w:pPr>
                        <w:jc w:val="center"/>
                        <w:rPr>
                          <w:b/>
                          <w:sz w:val="40"/>
                          <w:szCs w:val="40"/>
                        </w:rPr>
                      </w:pPr>
                      <w:r w:rsidRPr="00CB13B0">
                        <w:rPr>
                          <w:b/>
                          <w:sz w:val="40"/>
                          <w:szCs w:val="40"/>
                        </w:rPr>
                        <w:t>PIPESTONE</w:t>
                      </w:r>
                    </w:p>
                    <w:p w14:paraId="766960C6" w14:textId="2CEFDF35" w:rsidR="00CB13B0" w:rsidRPr="00CB13B0" w:rsidRDefault="00CB13B0" w:rsidP="00CB13B0">
                      <w:pPr>
                        <w:jc w:val="center"/>
                        <w:rPr>
                          <w:b/>
                          <w:sz w:val="40"/>
                          <w:szCs w:val="40"/>
                        </w:rPr>
                      </w:pPr>
                      <w:r>
                        <w:rPr>
                          <w:b/>
                          <w:sz w:val="40"/>
                          <w:szCs w:val="40"/>
                        </w:rPr>
                        <w:t>20</w:t>
                      </w:r>
                      <w:r w:rsidR="00180C97">
                        <w:rPr>
                          <w:b/>
                          <w:sz w:val="40"/>
                          <w:szCs w:val="40"/>
                        </w:rPr>
                        <w:t>2</w:t>
                      </w:r>
                      <w:r w:rsidR="001E3AF9">
                        <w:rPr>
                          <w:b/>
                          <w:sz w:val="40"/>
                          <w:szCs w:val="40"/>
                        </w:rPr>
                        <w:t>5</w:t>
                      </w:r>
                    </w:p>
                    <w:p w14:paraId="43B28F34" w14:textId="77777777" w:rsidR="00CB13B0" w:rsidRPr="00CB13B0" w:rsidRDefault="00CB13B0" w:rsidP="00CB13B0">
                      <w:pPr>
                        <w:jc w:val="center"/>
                        <w:rPr>
                          <w:b/>
                          <w:sz w:val="40"/>
                          <w:szCs w:val="40"/>
                        </w:rPr>
                      </w:pPr>
                      <w:r w:rsidRPr="00CB13B0">
                        <w:rPr>
                          <w:b/>
                          <w:sz w:val="40"/>
                          <w:szCs w:val="40"/>
                        </w:rPr>
                        <w:t>Corporate Memberships</w:t>
                      </w:r>
                    </w:p>
                  </w:txbxContent>
                </v:textbox>
              </v:shape>
            </w:pict>
          </mc:Fallback>
        </mc:AlternateContent>
      </w:r>
      <w:r w:rsidRPr="00193899">
        <w:rPr>
          <w:noProof/>
        </w:rPr>
        <w:drawing>
          <wp:anchor distT="0" distB="0" distL="114300" distR="114300" simplePos="0" relativeHeight="251659264" behindDoc="0" locked="0" layoutInCell="1" allowOverlap="1" wp14:anchorId="1F10A38F" wp14:editId="5C5F6AB5">
            <wp:simplePos x="0" y="0"/>
            <wp:positionH relativeFrom="margin">
              <wp:posOffset>4228465</wp:posOffset>
            </wp:positionH>
            <wp:positionV relativeFrom="paragraph">
              <wp:posOffset>152400</wp:posOffset>
            </wp:positionV>
            <wp:extent cx="1495425" cy="1351915"/>
            <wp:effectExtent l="0" t="0" r="9525" b="635"/>
            <wp:wrapThrough wrapText="bothSides">
              <wp:wrapPolygon edited="0">
                <wp:start x="0" y="0"/>
                <wp:lineTo x="0" y="21306"/>
                <wp:lineTo x="21462" y="21306"/>
                <wp:lineTo x="2146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pestone Golf Cours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1351915"/>
                    </a:xfrm>
                    <a:prstGeom prst="rect">
                      <a:avLst/>
                    </a:prstGeom>
                  </pic:spPr>
                </pic:pic>
              </a:graphicData>
            </a:graphic>
            <wp14:sizeRelH relativeFrom="margin">
              <wp14:pctWidth>0</wp14:pctWidth>
            </wp14:sizeRelH>
            <wp14:sizeRelV relativeFrom="margin">
              <wp14:pctHeight>0</wp14:pctHeight>
            </wp14:sizeRelV>
          </wp:anchor>
        </w:drawing>
      </w:r>
    </w:p>
    <w:p w14:paraId="274AA8BC" w14:textId="77777777" w:rsidR="00CB13B0" w:rsidRDefault="00CB13B0" w:rsidP="00CB13B0">
      <w:pPr>
        <w:pStyle w:val="NormalWeb"/>
        <w:spacing w:before="300" w:beforeAutospacing="0" w:after="300" w:afterAutospacing="0"/>
        <w:ind w:left="1440" w:firstLine="720"/>
        <w:rPr>
          <w:rFonts w:ascii="&amp;quot" w:hAnsi="&amp;quot"/>
          <w:color w:val="333333"/>
        </w:rPr>
      </w:pPr>
    </w:p>
    <w:p w14:paraId="7637F110" w14:textId="77777777" w:rsidR="00CB13B0" w:rsidRDefault="00CB13B0" w:rsidP="00CB13B0">
      <w:pPr>
        <w:pStyle w:val="NormalWeb"/>
        <w:spacing w:before="300" w:beforeAutospacing="0" w:after="300" w:afterAutospacing="0"/>
        <w:ind w:left="1440" w:firstLine="720"/>
        <w:rPr>
          <w:rFonts w:ascii="&amp;quot" w:hAnsi="&amp;quot"/>
          <w:color w:val="333333"/>
        </w:rPr>
      </w:pPr>
    </w:p>
    <w:p w14:paraId="5B27D890" w14:textId="77777777" w:rsidR="00CB13B0" w:rsidRDefault="00CB13B0" w:rsidP="00CB13B0">
      <w:pPr>
        <w:pStyle w:val="NormalWeb"/>
        <w:spacing w:before="300" w:beforeAutospacing="0" w:after="300" w:afterAutospacing="0"/>
        <w:ind w:left="1440" w:firstLine="720"/>
        <w:rPr>
          <w:rFonts w:ascii="&amp;quot" w:hAnsi="&amp;quot"/>
          <w:color w:val="333333"/>
        </w:rPr>
      </w:pPr>
    </w:p>
    <w:p w14:paraId="22ABFFEE" w14:textId="77777777" w:rsidR="00CB13B0" w:rsidRDefault="00CB13B0" w:rsidP="00CB13B0">
      <w:pPr>
        <w:pStyle w:val="NormalWeb"/>
        <w:spacing w:before="300" w:beforeAutospacing="0" w:after="300" w:afterAutospacing="0"/>
        <w:ind w:left="1440" w:firstLine="720"/>
        <w:rPr>
          <w:rFonts w:ascii="&amp;quot" w:hAnsi="&amp;quot"/>
          <w:color w:val="333333"/>
        </w:rPr>
      </w:pPr>
    </w:p>
    <w:p w14:paraId="206E56E3" w14:textId="5A46734A" w:rsidR="00CB13B0" w:rsidRPr="003A2FA2" w:rsidRDefault="00CB13B0" w:rsidP="00CB13B0">
      <w:pPr>
        <w:spacing w:after="0" w:line="240" w:lineRule="auto"/>
        <w:ind w:left="2160"/>
        <w:rPr>
          <w:rFonts w:ascii="Times New Roman" w:hAnsi="Times New Roman" w:cs="Times New Roman"/>
          <w:b/>
          <w:sz w:val="24"/>
          <w:szCs w:val="24"/>
        </w:rPr>
      </w:pPr>
      <w:r w:rsidRPr="003A2FA2">
        <w:rPr>
          <w:rFonts w:ascii="Times New Roman" w:hAnsi="Times New Roman" w:cs="Times New Roman"/>
          <w:b/>
          <w:sz w:val="24"/>
          <w:szCs w:val="24"/>
        </w:rPr>
        <w:t>A</w:t>
      </w:r>
      <w:r w:rsidR="00D42C23">
        <w:rPr>
          <w:rFonts w:ascii="Times New Roman" w:hAnsi="Times New Roman" w:cs="Times New Roman"/>
          <w:b/>
          <w:sz w:val="24"/>
          <w:szCs w:val="24"/>
        </w:rPr>
        <w:t>t Pipestone Golf Club, a</w:t>
      </w:r>
      <w:r w:rsidRPr="003A2FA2">
        <w:rPr>
          <w:rFonts w:ascii="Times New Roman" w:hAnsi="Times New Roman" w:cs="Times New Roman"/>
          <w:b/>
          <w:sz w:val="24"/>
          <w:szCs w:val="24"/>
        </w:rPr>
        <w:t xml:space="preserve"> Corporate Membership entitles you to:</w:t>
      </w:r>
    </w:p>
    <w:p w14:paraId="4407F81D" w14:textId="77777777" w:rsidR="00CB13B0" w:rsidRDefault="00CB13B0" w:rsidP="00CB13B0">
      <w:pPr>
        <w:spacing w:after="0" w:line="240" w:lineRule="auto"/>
        <w:ind w:left="2160"/>
        <w:rPr>
          <w:rFonts w:ascii="Times New Roman" w:hAnsi="Times New Roman" w:cs="Times New Roman"/>
          <w:sz w:val="24"/>
          <w:szCs w:val="24"/>
        </w:rPr>
      </w:pPr>
    </w:p>
    <w:p w14:paraId="00C64C7A" w14:textId="5C809387" w:rsidR="00CB13B0" w:rsidRPr="00FC19E9" w:rsidRDefault="00B027F1" w:rsidP="00CB13B0">
      <w:pPr>
        <w:pStyle w:val="ListParagraph"/>
        <w:numPr>
          <w:ilvl w:val="0"/>
          <w:numId w:val="1"/>
        </w:numPr>
        <w:spacing w:after="0" w:line="240" w:lineRule="auto"/>
        <w:rPr>
          <w:rFonts w:ascii="Times New Roman" w:hAnsi="Times New Roman" w:cs="Times New Roman"/>
          <w:sz w:val="24"/>
          <w:szCs w:val="24"/>
        </w:rPr>
      </w:pPr>
      <w:r w:rsidRPr="003C3E4E">
        <w:rPr>
          <w:rFonts w:ascii="Times New Roman" w:hAnsi="Times New Roman" w:cs="Times New Roman"/>
          <w:sz w:val="24"/>
          <w:szCs w:val="24"/>
          <w:u w:val="single"/>
        </w:rPr>
        <w:t>Two</w:t>
      </w:r>
      <w:r w:rsidR="00CB13B0" w:rsidRPr="003C3E4E">
        <w:rPr>
          <w:rFonts w:ascii="Times New Roman" w:hAnsi="Times New Roman" w:cs="Times New Roman"/>
          <w:sz w:val="24"/>
          <w:szCs w:val="24"/>
          <w:u w:val="single"/>
        </w:rPr>
        <w:t xml:space="preserve"> rounds</w:t>
      </w:r>
      <w:r w:rsidR="00CB13B0" w:rsidRPr="00FC19E9">
        <w:rPr>
          <w:rFonts w:ascii="Times New Roman" w:hAnsi="Times New Roman" w:cs="Times New Roman"/>
          <w:sz w:val="24"/>
          <w:szCs w:val="24"/>
        </w:rPr>
        <w:t xml:space="preserve"> of golf</w:t>
      </w:r>
      <w:r>
        <w:rPr>
          <w:rFonts w:ascii="Times New Roman" w:hAnsi="Times New Roman" w:cs="Times New Roman"/>
          <w:sz w:val="24"/>
          <w:szCs w:val="24"/>
        </w:rPr>
        <w:t xml:space="preserve"> per person</w:t>
      </w:r>
      <w:r w:rsidR="00CB13B0" w:rsidRPr="00FC19E9">
        <w:rPr>
          <w:rFonts w:ascii="Times New Roman" w:hAnsi="Times New Roman" w:cs="Times New Roman"/>
          <w:sz w:val="24"/>
          <w:szCs w:val="24"/>
        </w:rPr>
        <w:t xml:space="preserve"> </w:t>
      </w:r>
      <w:r w:rsidR="00CB13B0">
        <w:rPr>
          <w:rFonts w:ascii="Times New Roman" w:hAnsi="Times New Roman" w:cs="Times New Roman"/>
          <w:sz w:val="24"/>
          <w:szCs w:val="24"/>
        </w:rPr>
        <w:t>on</w:t>
      </w:r>
      <w:r w:rsidR="00CB13B0" w:rsidRPr="00FC19E9">
        <w:rPr>
          <w:rFonts w:ascii="Times New Roman" w:hAnsi="Times New Roman" w:cs="Times New Roman"/>
          <w:sz w:val="24"/>
          <w:szCs w:val="24"/>
        </w:rPr>
        <w:t xml:space="preserve"> weekday</w:t>
      </w:r>
      <w:r w:rsidR="00CB13B0">
        <w:rPr>
          <w:rFonts w:ascii="Times New Roman" w:hAnsi="Times New Roman" w:cs="Times New Roman"/>
          <w:sz w:val="24"/>
          <w:szCs w:val="24"/>
        </w:rPr>
        <w:t>s</w:t>
      </w:r>
      <w:r w:rsidR="00CB13B0" w:rsidRPr="00FC19E9">
        <w:rPr>
          <w:rFonts w:ascii="Times New Roman" w:hAnsi="Times New Roman" w:cs="Times New Roman"/>
          <w:sz w:val="24"/>
          <w:szCs w:val="24"/>
        </w:rPr>
        <w:t xml:space="preserve"> for </w:t>
      </w:r>
      <w:r w:rsidR="00CB13B0" w:rsidRPr="003754E6">
        <w:rPr>
          <w:rFonts w:ascii="Times New Roman" w:hAnsi="Times New Roman" w:cs="Times New Roman"/>
          <w:b/>
          <w:bCs/>
          <w:sz w:val="24"/>
          <w:szCs w:val="24"/>
          <w:u w:val="single"/>
        </w:rPr>
        <w:t>identified</w:t>
      </w:r>
      <w:r w:rsidR="00CB13B0" w:rsidRPr="003754E6">
        <w:rPr>
          <w:rFonts w:ascii="Times New Roman" w:hAnsi="Times New Roman" w:cs="Times New Roman"/>
          <w:sz w:val="24"/>
          <w:szCs w:val="24"/>
          <w:u w:val="single"/>
        </w:rPr>
        <w:t xml:space="preserve"> </w:t>
      </w:r>
      <w:r w:rsidR="0020252A">
        <w:rPr>
          <w:rFonts w:ascii="Times New Roman" w:hAnsi="Times New Roman" w:cs="Times New Roman"/>
          <w:b/>
          <w:bCs/>
          <w:sz w:val="24"/>
          <w:szCs w:val="24"/>
          <w:u w:val="single"/>
        </w:rPr>
        <w:t>members</w:t>
      </w:r>
    </w:p>
    <w:p w14:paraId="527092ED" w14:textId="7A082244" w:rsidR="00CB13B0" w:rsidRPr="00FC19E9" w:rsidRDefault="00313DF0" w:rsidP="00CB13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B027F1">
        <w:rPr>
          <w:rFonts w:ascii="Times New Roman" w:hAnsi="Times New Roman" w:cs="Times New Roman"/>
          <w:sz w:val="24"/>
          <w:szCs w:val="24"/>
        </w:rPr>
        <w:t xml:space="preserve"> tee times per day</w:t>
      </w:r>
      <w:r w:rsidR="00CB13B0" w:rsidRPr="00FC19E9">
        <w:rPr>
          <w:rFonts w:ascii="Times New Roman" w:hAnsi="Times New Roman" w:cs="Times New Roman"/>
          <w:sz w:val="24"/>
          <w:szCs w:val="24"/>
        </w:rPr>
        <w:t xml:space="preserve"> on </w:t>
      </w:r>
      <w:r w:rsidR="00CB13B0" w:rsidRPr="004E348F">
        <w:rPr>
          <w:rFonts w:ascii="Times New Roman" w:hAnsi="Times New Roman" w:cs="Times New Roman"/>
          <w:b/>
          <w:bCs/>
          <w:sz w:val="24"/>
          <w:szCs w:val="24"/>
          <w:u w:val="single"/>
        </w:rPr>
        <w:t>weekends and holidays</w:t>
      </w:r>
    </w:p>
    <w:p w14:paraId="43C16730" w14:textId="650EB124" w:rsidR="00CB13B0" w:rsidRPr="00FC19E9" w:rsidRDefault="00CB13B0" w:rsidP="0033786F">
      <w:pPr>
        <w:pStyle w:val="ListParagraph"/>
        <w:spacing w:after="0" w:line="240" w:lineRule="auto"/>
        <w:ind w:left="2520"/>
        <w:rPr>
          <w:rFonts w:ascii="Times New Roman" w:hAnsi="Times New Roman" w:cs="Times New Roman"/>
          <w:sz w:val="24"/>
          <w:szCs w:val="24"/>
        </w:rPr>
      </w:pPr>
    </w:p>
    <w:p w14:paraId="6DA0809D" w14:textId="77777777" w:rsidR="00CB13B0" w:rsidRDefault="00CB13B0" w:rsidP="00CB13B0">
      <w:pPr>
        <w:spacing w:after="0" w:line="240" w:lineRule="auto"/>
        <w:ind w:left="2160"/>
        <w:rPr>
          <w:rFonts w:ascii="Times New Roman" w:hAnsi="Times New Roman" w:cs="Times New Roman"/>
          <w:sz w:val="24"/>
          <w:szCs w:val="24"/>
        </w:rPr>
      </w:pPr>
    </w:p>
    <w:p w14:paraId="122FECFA" w14:textId="5416582B" w:rsidR="009B58FF" w:rsidRDefault="009B58FF" w:rsidP="009B58FF">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Companies will provide Pipestone Golf Club with a 25-person list at the time of purchase.  This membership applies </w:t>
      </w:r>
      <w:r w:rsidRPr="00CE5D12">
        <w:rPr>
          <w:rFonts w:ascii="Times New Roman" w:hAnsi="Times New Roman" w:cs="Times New Roman"/>
          <w:b/>
          <w:bCs/>
          <w:sz w:val="24"/>
          <w:szCs w:val="24"/>
          <w:u w:val="single"/>
        </w:rPr>
        <w:t>only to</w:t>
      </w:r>
      <w:r>
        <w:rPr>
          <w:rFonts w:ascii="Times New Roman" w:hAnsi="Times New Roman" w:cs="Times New Roman"/>
          <w:b/>
          <w:bCs/>
          <w:sz w:val="24"/>
          <w:szCs w:val="24"/>
          <w:u w:val="single"/>
        </w:rPr>
        <w:t xml:space="preserve"> members listed on the corporate membership.</w:t>
      </w:r>
      <w:r>
        <w:rPr>
          <w:rFonts w:ascii="Times New Roman" w:hAnsi="Times New Roman" w:cs="Times New Roman"/>
          <w:sz w:val="24"/>
          <w:szCs w:val="24"/>
        </w:rPr>
        <w:t xml:space="preserve">  The member may be required to provide ID at time of check in.  Tee times must be booked in advance and golfers in a group of two may be paired with another group. Corporate memberships do not cover League, Tournament, or Special event fees.  Power cart passes can be purchased by each individual if desired.  Passes are per person only, and those that do not want to purchase a pass will not have access to carts</w:t>
      </w:r>
      <w:r w:rsidR="003E082F">
        <w:rPr>
          <w:rFonts w:ascii="Times New Roman" w:hAnsi="Times New Roman" w:cs="Times New Roman"/>
          <w:sz w:val="24"/>
          <w:szCs w:val="24"/>
        </w:rPr>
        <w:t xml:space="preserve"> with out paying daily cart fees.</w:t>
      </w:r>
    </w:p>
    <w:p w14:paraId="7411EA87" w14:textId="77777777" w:rsidR="00CB13B0" w:rsidRDefault="00CB13B0" w:rsidP="00CB13B0">
      <w:pPr>
        <w:spacing w:after="0" w:line="240" w:lineRule="auto"/>
        <w:ind w:left="2160"/>
        <w:rPr>
          <w:rFonts w:ascii="Times New Roman" w:hAnsi="Times New Roman" w:cs="Times New Roman"/>
          <w:sz w:val="24"/>
          <w:szCs w:val="24"/>
        </w:rPr>
      </w:pPr>
    </w:p>
    <w:p w14:paraId="6E5F3EF7" w14:textId="12AE7E6D" w:rsidR="00CB13B0" w:rsidRDefault="00CB13B0" w:rsidP="00CB13B0">
      <w:pPr>
        <w:spacing w:after="0" w:line="240" w:lineRule="auto"/>
        <w:ind w:left="2160"/>
        <w:rPr>
          <w:rFonts w:ascii="Times New Roman" w:hAnsi="Times New Roman" w:cs="Times New Roman"/>
          <w:sz w:val="24"/>
          <w:szCs w:val="24"/>
        </w:rPr>
      </w:pPr>
      <w:r w:rsidRPr="00193899">
        <w:rPr>
          <w:rFonts w:ascii="Times New Roman" w:hAnsi="Times New Roman" w:cs="Times New Roman"/>
          <w:sz w:val="24"/>
          <w:szCs w:val="24"/>
        </w:rPr>
        <w:t>The</w:t>
      </w:r>
      <w:r>
        <w:rPr>
          <w:rFonts w:ascii="Times New Roman" w:hAnsi="Times New Roman" w:cs="Times New Roman"/>
          <w:sz w:val="24"/>
          <w:szCs w:val="24"/>
        </w:rPr>
        <w:t xml:space="preserve"> cost of the Corporate Membership components are as follows:</w:t>
      </w:r>
    </w:p>
    <w:p w14:paraId="56FF88BC" w14:textId="77777777" w:rsidR="00CB13B0" w:rsidRDefault="00CB13B0" w:rsidP="00CB13B0">
      <w:pPr>
        <w:spacing w:after="0" w:line="240" w:lineRule="auto"/>
        <w:ind w:left="2160"/>
        <w:rPr>
          <w:rFonts w:ascii="Times New Roman" w:hAnsi="Times New Roman" w:cs="Times New Roman"/>
          <w:sz w:val="24"/>
          <w:szCs w:val="24"/>
        </w:rPr>
      </w:pPr>
    </w:p>
    <w:p w14:paraId="62153CAD" w14:textId="70CC61AB" w:rsidR="00FB24F2" w:rsidRDefault="00CB13B0" w:rsidP="00CB13B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Basic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E3AF9">
        <w:rPr>
          <w:rFonts w:ascii="Times New Roman" w:hAnsi="Times New Roman" w:cs="Times New Roman"/>
          <w:sz w:val="24"/>
          <w:szCs w:val="24"/>
        </w:rPr>
        <w:t>2</w:t>
      </w:r>
      <w:r w:rsidR="00F047A9">
        <w:rPr>
          <w:rFonts w:ascii="Times New Roman" w:hAnsi="Times New Roman" w:cs="Times New Roman"/>
          <w:sz w:val="24"/>
          <w:szCs w:val="24"/>
        </w:rPr>
        <w:t>5</w:t>
      </w:r>
      <w:r>
        <w:rPr>
          <w:rFonts w:ascii="Times New Roman" w:hAnsi="Times New Roman" w:cs="Times New Roman"/>
          <w:sz w:val="24"/>
          <w:szCs w:val="24"/>
        </w:rPr>
        <w:t>0.00</w:t>
      </w:r>
      <w:r w:rsidR="001C4D28">
        <w:rPr>
          <w:rFonts w:ascii="Times New Roman" w:hAnsi="Times New Roman" w:cs="Times New Roman"/>
          <w:sz w:val="24"/>
          <w:szCs w:val="24"/>
        </w:rPr>
        <w:t>/Person</w:t>
      </w:r>
      <w:r w:rsidR="00EA1484">
        <w:rPr>
          <w:rFonts w:ascii="Times New Roman" w:hAnsi="Times New Roman" w:cs="Times New Roman"/>
          <w:sz w:val="24"/>
          <w:szCs w:val="24"/>
        </w:rPr>
        <w:t xml:space="preserve"> + Tax</w:t>
      </w:r>
    </w:p>
    <w:p w14:paraId="242D69A4" w14:textId="034751AE" w:rsidR="00CB13B0" w:rsidRDefault="00FB24F2" w:rsidP="00FB24F2">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(PAID IN 1 LUMP SUM)</w:t>
      </w:r>
    </w:p>
    <w:p w14:paraId="7D3A8E25" w14:textId="3E2FFBA2" w:rsidR="00CB13B0" w:rsidRDefault="00F047A9" w:rsidP="00CB13B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Single </w:t>
      </w:r>
      <w:r w:rsidR="00CB13B0">
        <w:rPr>
          <w:rFonts w:ascii="Times New Roman" w:hAnsi="Times New Roman" w:cs="Times New Roman"/>
          <w:sz w:val="24"/>
          <w:szCs w:val="24"/>
        </w:rPr>
        <w:t>Cart</w:t>
      </w:r>
      <w:r>
        <w:rPr>
          <w:rFonts w:ascii="Times New Roman" w:hAnsi="Times New Roman" w:cs="Times New Roman"/>
          <w:sz w:val="24"/>
          <w:szCs w:val="24"/>
        </w:rPr>
        <w:t xml:space="preserve"> Pass</w:t>
      </w:r>
      <w:r w:rsidR="00CB13B0">
        <w:rPr>
          <w:rFonts w:ascii="Times New Roman" w:hAnsi="Times New Roman" w:cs="Times New Roman"/>
          <w:sz w:val="24"/>
          <w:szCs w:val="24"/>
        </w:rPr>
        <w:tab/>
      </w:r>
      <w:r w:rsidR="00CB13B0">
        <w:rPr>
          <w:rFonts w:ascii="Times New Roman" w:hAnsi="Times New Roman" w:cs="Times New Roman"/>
          <w:sz w:val="24"/>
          <w:szCs w:val="24"/>
        </w:rPr>
        <w:tab/>
        <w:t>$</w:t>
      </w:r>
      <w:r w:rsidR="001C4D28">
        <w:rPr>
          <w:rFonts w:ascii="Times New Roman" w:hAnsi="Times New Roman" w:cs="Times New Roman"/>
          <w:sz w:val="24"/>
          <w:szCs w:val="24"/>
        </w:rPr>
        <w:t>40</w:t>
      </w:r>
      <w:r w:rsidR="00CB13B0">
        <w:rPr>
          <w:rFonts w:ascii="Times New Roman" w:hAnsi="Times New Roman" w:cs="Times New Roman"/>
          <w:sz w:val="24"/>
          <w:szCs w:val="24"/>
        </w:rPr>
        <w:t>0.00</w:t>
      </w:r>
      <w:r w:rsidR="0033786F">
        <w:rPr>
          <w:rFonts w:ascii="Times New Roman" w:hAnsi="Times New Roman" w:cs="Times New Roman"/>
          <w:sz w:val="24"/>
          <w:szCs w:val="24"/>
        </w:rPr>
        <w:t>/Person</w:t>
      </w:r>
      <w:r w:rsidR="00EA1484">
        <w:rPr>
          <w:rFonts w:ascii="Times New Roman" w:hAnsi="Times New Roman" w:cs="Times New Roman"/>
          <w:sz w:val="24"/>
          <w:szCs w:val="24"/>
        </w:rPr>
        <w:t xml:space="preserve"> + Tax</w:t>
      </w:r>
    </w:p>
    <w:p w14:paraId="2E11EE32" w14:textId="368CB276" w:rsidR="00CB13B0" w:rsidRDefault="00CB13B0" w:rsidP="00CB13B0">
      <w:pPr>
        <w:spacing w:after="0" w:line="240" w:lineRule="auto"/>
        <w:ind w:left="2160"/>
        <w:rPr>
          <w:rFonts w:ascii="Times New Roman" w:hAnsi="Times New Roman" w:cs="Times New Roman"/>
          <w:sz w:val="24"/>
          <w:szCs w:val="24"/>
        </w:rPr>
      </w:pPr>
    </w:p>
    <w:p w14:paraId="4EA71D47" w14:textId="77777777" w:rsidR="0000479D" w:rsidRDefault="0000479D" w:rsidP="00CB13B0">
      <w:pPr>
        <w:spacing w:after="0" w:line="240" w:lineRule="auto"/>
        <w:ind w:left="2160"/>
        <w:rPr>
          <w:rFonts w:ascii="Times New Roman" w:hAnsi="Times New Roman" w:cs="Times New Roman"/>
          <w:sz w:val="24"/>
          <w:szCs w:val="24"/>
        </w:rPr>
      </w:pPr>
    </w:p>
    <w:p w14:paraId="00EBB402" w14:textId="62A858A1" w:rsidR="00CB13B0" w:rsidRDefault="00CB13B0" w:rsidP="00CB13B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Pipestone Golf Club will require </w:t>
      </w:r>
      <w:r w:rsidR="004E348F">
        <w:rPr>
          <w:rFonts w:ascii="Times New Roman" w:hAnsi="Times New Roman" w:cs="Times New Roman"/>
          <w:sz w:val="24"/>
          <w:szCs w:val="24"/>
        </w:rPr>
        <w:t xml:space="preserve">all purchasers of a power cart pass to </w:t>
      </w:r>
      <w:r>
        <w:rPr>
          <w:rFonts w:ascii="Times New Roman" w:hAnsi="Times New Roman" w:cs="Times New Roman"/>
          <w:sz w:val="24"/>
          <w:szCs w:val="24"/>
        </w:rPr>
        <w:t xml:space="preserve">sign a waiver with regards to the use of the power carts.  This will enable golfers to an express check-in at tee teams.  For further information please contact the clubhouse @ 780 766-2720 and ask for </w:t>
      </w:r>
      <w:r w:rsidR="00DA697E">
        <w:rPr>
          <w:rFonts w:ascii="Times New Roman" w:hAnsi="Times New Roman" w:cs="Times New Roman"/>
          <w:sz w:val="24"/>
          <w:szCs w:val="24"/>
        </w:rPr>
        <w:t>Thera</w:t>
      </w:r>
      <w:r w:rsidR="00C661FC">
        <w:rPr>
          <w:rFonts w:ascii="Times New Roman" w:hAnsi="Times New Roman" w:cs="Times New Roman"/>
          <w:sz w:val="24"/>
          <w:szCs w:val="24"/>
        </w:rPr>
        <w:t>.</w:t>
      </w:r>
    </w:p>
    <w:p w14:paraId="6D655AE9" w14:textId="77777777" w:rsidR="009C60D7" w:rsidRDefault="009C60D7"/>
    <w:p w14:paraId="549DD656" w14:textId="77777777" w:rsidR="009B58FF" w:rsidRDefault="009B58FF"/>
    <w:p w14:paraId="2B6661C0" w14:textId="77777777" w:rsidR="009B58FF" w:rsidRDefault="009B58FF" w:rsidP="009B58FF">
      <w:pPr>
        <w:spacing w:after="0" w:line="240" w:lineRule="auto"/>
        <w:ind w:left="2160"/>
        <w:rPr>
          <w:rFonts w:ascii="Times New Roman" w:hAnsi="Times New Roman" w:cs="Times New Roman"/>
          <w:sz w:val="24"/>
          <w:szCs w:val="24"/>
        </w:rPr>
      </w:pPr>
    </w:p>
    <w:p w14:paraId="2A0FF5C0" w14:textId="77777777" w:rsidR="009B58FF" w:rsidRDefault="009B58FF" w:rsidP="009B58FF">
      <w:pPr>
        <w:spacing w:after="0" w:line="240" w:lineRule="auto"/>
        <w:ind w:left="2160"/>
        <w:rPr>
          <w:rFonts w:ascii="Times New Roman" w:hAnsi="Times New Roman" w:cs="Times New Roman"/>
          <w:sz w:val="24"/>
          <w:szCs w:val="24"/>
        </w:rPr>
      </w:pPr>
    </w:p>
    <w:p w14:paraId="679BF834" w14:textId="77777777" w:rsidR="009B58FF" w:rsidRDefault="009B58FF"/>
    <w:sectPr w:rsidR="009B58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A6DCD"/>
    <w:multiLevelType w:val="hybridMultilevel"/>
    <w:tmpl w:val="28665EE4"/>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39376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0"/>
    <w:rsid w:val="0000479D"/>
    <w:rsid w:val="0004601F"/>
    <w:rsid w:val="000C402F"/>
    <w:rsid w:val="001110C8"/>
    <w:rsid w:val="00133BF9"/>
    <w:rsid w:val="00180C97"/>
    <w:rsid w:val="001C4D28"/>
    <w:rsid w:val="001E3AF9"/>
    <w:rsid w:val="0020252A"/>
    <w:rsid w:val="002A7F97"/>
    <w:rsid w:val="00313DF0"/>
    <w:rsid w:val="0033786F"/>
    <w:rsid w:val="003754E6"/>
    <w:rsid w:val="003C3E4E"/>
    <w:rsid w:val="003E082F"/>
    <w:rsid w:val="004E348F"/>
    <w:rsid w:val="005C5DCB"/>
    <w:rsid w:val="005F1340"/>
    <w:rsid w:val="006B37FB"/>
    <w:rsid w:val="007954D7"/>
    <w:rsid w:val="00806585"/>
    <w:rsid w:val="00894A74"/>
    <w:rsid w:val="009025BA"/>
    <w:rsid w:val="00965580"/>
    <w:rsid w:val="009957FB"/>
    <w:rsid w:val="009B58FF"/>
    <w:rsid w:val="009C60D7"/>
    <w:rsid w:val="00AE3E07"/>
    <w:rsid w:val="00AF2E8E"/>
    <w:rsid w:val="00B027F1"/>
    <w:rsid w:val="00BE20B8"/>
    <w:rsid w:val="00C10499"/>
    <w:rsid w:val="00C661FC"/>
    <w:rsid w:val="00CB13B0"/>
    <w:rsid w:val="00CC7B7F"/>
    <w:rsid w:val="00CE5D12"/>
    <w:rsid w:val="00D42C23"/>
    <w:rsid w:val="00D919EE"/>
    <w:rsid w:val="00DA697E"/>
    <w:rsid w:val="00DC23BE"/>
    <w:rsid w:val="00E83602"/>
    <w:rsid w:val="00EA1484"/>
    <w:rsid w:val="00F047A9"/>
    <w:rsid w:val="00F061DA"/>
    <w:rsid w:val="00F5436A"/>
    <w:rsid w:val="00F67995"/>
    <w:rsid w:val="00FB2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E296"/>
  <w15:chartTrackingRefBased/>
  <w15:docId w15:val="{D14E74C5-7651-4810-B2E6-E88F50D1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B0"/>
    <w:pPr>
      <w:ind w:left="720"/>
      <w:contextualSpacing/>
    </w:pPr>
  </w:style>
  <w:style w:type="paragraph" w:styleId="NormalWeb">
    <w:name w:val="Normal (Web)"/>
    <w:basedOn w:val="Normal"/>
    <w:uiPriority w:val="99"/>
    <w:unhideWhenUsed/>
    <w:rsid w:val="00CB13B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welldone902@gmail.com</dc:creator>
  <cp:keywords/>
  <dc:description/>
  <cp:lastModifiedBy>Thera Grassl</cp:lastModifiedBy>
  <cp:revision>6</cp:revision>
  <cp:lastPrinted>2024-10-06T17:04:00Z</cp:lastPrinted>
  <dcterms:created xsi:type="dcterms:W3CDTF">2025-03-12T21:28:00Z</dcterms:created>
  <dcterms:modified xsi:type="dcterms:W3CDTF">2025-03-17T17:42:00Z</dcterms:modified>
</cp:coreProperties>
</file>